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pStyle w:val="a"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mkocnhd1pdr5w0">Мастер-класс по биологии для учащихся 6-х классов:</w:t>
      </w:r>
    </w:p>
    <w:p w:rsidR="006531B6" w:rsidRPr="007A3B62" w:rsidRDefault="006531B6" w:rsidP="00A350CE" vyd:_id="vyd:mkocnhd0r8tc9d">
      <w:pPr>
        <w:pStyle w:val="a"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mkocnhczthgfqm">«Тайны растительного мира»</w:t>
      </w:r>
    </w:p>
    <w:p w:rsidR="006531B6" w:rsidRPr="007A3B62" w:rsidRDefault="006531B6" w:rsidP="00A350CE" vyd:_id="vyd:mkocnhcyrwb1xs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cxvg66kt">Цель мастер-класса:</w:t>
      </w:r>
    </w:p>
    <w:p w:rsidR="006531B6" w:rsidRPr="007A3B62" w:rsidRDefault="006531B6" w:rsidP="00A350CE" vyd:_id="vyd:mkocnhcwrshp8g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vjrnyt7">Развивать интерес учащихся к ботанике, формировать представление о разнообразии растений, особенностях их строения и роли в природе и жизни человека.</w:t>
      </w:r>
    </w:p>
    <w:p w:rsidR="006531B6" w:rsidRPr="007A3B62" w:rsidRDefault="006531B6" w:rsidP="00A350CE" vyd:_id="vyd:mkocnhcu0kil26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ct9c2fb5">Образовательные задачи:</w:t>
      </w:r>
    </w:p>
    <w:p w:rsidR="006531B6" w:rsidRPr="007A3B62" w:rsidRDefault="006531B6" w:rsidP="00A350CE" vyd:_id="vyd:mkocnhcsj1wkm8">
      <w:pPr>
        <w:pStyle w:val="a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qbtf91w">Познакомить ребят с классификацией растений и особенностями разных групп.</w:t>
      </w:r>
    </w:p>
    <w:p w:rsidR="006531B6" w:rsidRPr="007A3B62" w:rsidRDefault="006531B6" w:rsidP="00A350CE" vyd:_id="vyd:mkocnhcp3zt7ik">
      <w:pPr>
        <w:pStyle w:val="a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ot6egnh">Развить навыки наблюдения, анализа и самостоятельной исследовательской деятельности.</w:t>
      </w:r>
    </w:p>
    <w:p w:rsidR="006531B6" w:rsidRPr="007A3B62" w:rsidRDefault="006531B6" w:rsidP="00A350CE" vyd:_id="vyd:mkocnhcnm4ds4x">
      <w:pPr>
        <w:pStyle w:val="a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mzg8sb0">Воспитывать бережное отношение к окружающей среде и растениям.</w:t>
      </w:r>
    </w:p>
    <w:p w:rsidR="006531B6" w:rsidRPr="007A3B62" w:rsidRDefault="006531B6" w:rsidP="00A350CE" vyd:_id="vyd:mkocnhclex6k6f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ckpzeh80">Оборудование и материалы:</w:t>
      </w:r>
    </w:p>
    <w:p w:rsidR="006531B6" w:rsidRPr="007A3B62" w:rsidRDefault="006531B6" w:rsidP="00A350CE" vyd:_id="vyd:mkocnhcjb22npy">
      <w:pPr>
        <w:pStyle w:val="a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ipn9juk">Цветные иллюстрации различных растений (например, мхи, папоротники, хвойные деревья, цветковые растения);</w:t>
      </w:r>
    </w:p>
    <w:p w:rsidR="006531B6" w:rsidRPr="007A3B62" w:rsidRDefault="006531B6" w:rsidP="00A350CE" vyd:_id="vyd:mkocnhcg56ybg8">
      <w:pPr>
        <w:pStyle w:val="a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fsld3rz">Настоящие гербарии (листья дуба, клёна, сосны, ромашки, одуванчика и др.);</w:t>
      </w:r>
    </w:p>
    <w:p w:rsidR="006531B6" w:rsidRPr="007A3B62" w:rsidRDefault="006531B6" w:rsidP="00A350CE" vyd:_id="vyd:mkocnhcezekv1v">
      <w:pPr>
        <w:pStyle w:val="a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d19tp0p">Готовые лабораторные наборы («Строение листа», «Части цветка», «Корневая система»);</w:t>
      </w:r>
    </w:p>
    <w:p w:rsidR="006531B6" w:rsidRPr="007A3B62" w:rsidRDefault="006531B6" w:rsidP="00A350CE" vyd:_id="vyd:mkocnhccfltxzh">
      <w:pPr>
        <w:pStyle w:val="a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a6rq0hp">Картонные карточки-задания с вопросами и кроссвордами;</w:t>
      </w:r>
    </w:p>
    <w:p w:rsidR="006531B6" w:rsidRPr="007A3B62" w:rsidRDefault="006531B6" w:rsidP="00A350CE" vyd:_id="vyd:mkocnhc64bi6ag">
      <w:pPr>
        <w:pStyle w:val="a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c5npu9y2">Плакаты-помощники («Растительные сообщества», «Польза растений для человека»).</w:t>
      </w:r>
    </w:p>
    <w:p w:rsidR="006531B6" w:rsidRPr="007A3B62" w:rsidRDefault="006531B6" w:rsidP="00A350CE" vyd:_id="vyd:mkocnhc4v64xwm">
      <w:pPr>
        <w:pStyle w:val="a"/>
        <w:rPr>
          <w:rFonts w:ascii="Times New Roman" w:hAnsi="Times New Roman"/>
          <w:sz w:val="32"/>
          <w:b w:val="1"/>
        </w:rPr>
      </w:pPr>
      <w:r>
        <w:rPr>
          <w:rFonts w:ascii="Times New Roman" w:hAnsi="Times New Roman"/>
          <w:sz w:val="32"/>
          <w:b w:val="1"/>
        </w:rPr>
        <w:t vyd:_id="vyd:mkocnhc2hrf52x">Этапы проведения мастер-класса:</w:t>
      </w:r>
    </w:p>
    <w:p w:rsidR="006531B6" w:rsidRPr="007A3B62" w:rsidRDefault="006531B6" w:rsidP="00A350CE" vyd:_id="vyd:mkocnhc0n208nj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bzdvnde6">1. Приветственное слово ведущего (2 минуты)</w:t>
      </w:r>
    </w:p>
    <w:p w:rsidR="006531B6" w:rsidRPr="007A3B62" w:rsidRDefault="006531B6" w:rsidP="00A350CE" vyd:_id="vyd:mkocnhbx4ep4oo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wmwshua">Краткое вступительное слово о важности изучения природы и значение растений в нашей жизни.</w:t>
      </w:r>
    </w:p>
    <w:p w:rsidR="006531B6" w:rsidRPr="007A3B62" w:rsidRDefault="006531B6" w:rsidP="00A350CE" vyd:_id="vyd:mkocnhbvwlg9rp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b w:val="1"/>
        </w:rPr>
        <w:t vyd:_id="vyd:mkocnhbu1h9vw0">2. Интерактивная игра-викторина «Знатоки растительности» (7 минут)</w:t>
      </w:r>
    </w:p>
    <w:p w:rsidR="006531B6" w:rsidRPr="007A3B62" w:rsidRDefault="006531B6" w:rsidP="00A350CE" vyd:_id="vyd:mkocnhbtxaghta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sby6sxt">Участникам раздаются карточками с заданиями, содержащими интересные факты о растениях и вопросы:</w:t>
      </w:r>
    </w:p>
    <w:p w:rsidR="006531B6" w:rsidRPr="007A3B62" w:rsidRDefault="006531B6" w:rsidP="00A350CE" vyd:_id="vyd:mkocnhbrnbzh9b">
      <w:pPr>
        <w:pStyle w:val="a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kocnhbq5mx4h2">Какие растения называются древесными?</w:t>
      </w:r>
    </w:p>
    <w:p w:rsidR="006531B6" w:rsidRPr="007A3B62" w:rsidRDefault="006531B6" w:rsidP="00A350CE" vyd:_id="vyd:mkocnhbpk1bqy3">
      <w:pPr>
        <w:pStyle w:val="a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kocnhbncr27hc">Зачем нужен цветок?</w:t>
      </w:r>
    </w:p>
    <w:p w:rsidR="006531B6" w:rsidRPr="007A3B62" w:rsidRDefault="006531B6" w:rsidP="00A350CE" vyd:_id="vyd:mkocnhbnacm4bi">
      <w:pPr>
        <w:pStyle w:val="a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kocnhbl0252ji">Назовите растение, которое растёт в воде и служит кормом рыбам.</w:t>
      </w:r>
    </w:p>
    <w:p w:rsidR="006531B6" w:rsidRPr="007A3B62" w:rsidRDefault="006531B6" w:rsidP="00A350CE" vyd:_id="vyd:mkocnhbk7dq0g8">
      <w:pPr>
        <w:pStyle w:val="a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kocnhbjayg57t">Кто из вас видел самый большой лист в мире?</w:t>
      </w:r>
    </w:p>
    <w:p w:rsidR="006531B6" w:rsidRPr="007A3B62" w:rsidRDefault="006531B6" w:rsidP="00A350CE" vyd:_id="vyd:mkocnhbiahmp3e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h1nrjso">За каждый правильный ответ — наклейки-цветочки, позволяющие потом определить победителей игры.</w:t>
      </w:r>
    </w:p>
    <w:p w:rsidR="006531B6" w:rsidRPr="007A3B62" w:rsidRDefault="006531B6" w:rsidP="00A350CE" vyd:_id="vyd:mkocnhbg1oh0t5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bf4s8zo8">3. Практический блок «Рассматриваем природу вблизи» (15 минут)</w:t>
      </w:r>
    </w:p>
    <w:p w:rsidR="006531B6" w:rsidRPr="007A3B62" w:rsidRDefault="006531B6" w:rsidP="00A350CE" vyd:_id="vyd:mkocnhbedjsrbx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ddsjwj7">Ребята делятся на группы и получают разные герберийные образцы растений (подсолнечник, дуб, яблоня). Им предлагается внимательно рассмотреть части растений, используя увеличительные стекла, выделить особенности листьев, цветков, плодов.</w:t>
      </w:r>
    </w:p>
    <w:p w:rsidR="006531B6" w:rsidRPr="007A3B62" w:rsidRDefault="006531B6" w:rsidP="00A350CE" vyd:_id="vyd:mkocnhbc3jt8mp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blgv5o5">Групповое обсуждение результатов исследования: каждая группа делится своими открытиями.</w:t>
      </w:r>
    </w:p>
    <w:p w:rsidR="006531B6" w:rsidRPr="007A3B62" w:rsidRDefault="006531B6" w:rsidP="00A350CE" vyd:_id="vyd:mkocnhbah4zvv3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b80utfy6">4. Творческое задание «Рисуем растение мечты» (10 минут)</w:t>
      </w:r>
    </w:p>
    <w:p w:rsidR="006531B6" w:rsidRPr="007A3B62" w:rsidRDefault="006531B6" w:rsidP="00A350CE" vyd:_id="vyd:mkocnhb7h20u2d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64txui7">Каждому участнику выдаётся чистый лист бумаги формата А4 и карандаши/фломастеры. Задача: нарисовать своё идеальное дерево, кустарник или цветок, придумав название и рассказать о нём остальным участникам.</w:t>
      </w:r>
    </w:p>
    <w:p w:rsidR="006531B6" w:rsidRPr="007A3B62" w:rsidRDefault="006531B6" w:rsidP="00A350CE" vyd:_id="vyd:mkocnhb5lza631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b4pn9ylo">5. Итоговая работа в форме викторины-кроссворда (8 минут)</w:t>
      </w:r>
    </w:p>
    <w:p w:rsidR="006531B6" w:rsidRPr="007A3B62" w:rsidRDefault="006531B6" w:rsidP="00A350CE" vyd:_id="vyd:mkocnhb34hb31t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b26jhog3">Учащиеся решают тематические кроссворды индивидуально или парами, содержащие слова и термины, связанные с растениями (семечко, плод, стебель, корень, листья, пыльца и т.п.).</w:t>
      </w:r>
    </w:p>
    <w:p w:rsidR="006531B6" w:rsidRPr="007A3B62" w:rsidRDefault="006531B6" w:rsidP="00A350CE" vyd:_id="vyd:mkocnhb11u7kza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b05h9hqy">6. Обобщение и рефлексия (3 минуты)</w:t>
      </w:r>
    </w:p>
    <w:p w:rsidR="006531B6" w:rsidRPr="007A3B62" w:rsidRDefault="006531B6" w:rsidP="00A350CE" vyd:_id="vyd:mkocnhaz0q8kj3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axbt3jef">Ведущий подводит итоги, хвалит участников за активность и инициативность, напоминает о важности сохранения зелёных насаждений и ухода за природой.</w:t>
      </w:r>
    </w:p>
    <w:p w:rsidR="006531B6" w:rsidRPr="007A3B62" w:rsidRDefault="006531B6" w:rsidP="00A350CE" vyd:_id="vyd:mkocnhawglksci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avrvum7k">Каждый участник получает памятный диплом мастера-биолога с фотографией понравившегося растения.</w:t>
      </w:r>
    </w:p>
    <w:p w:rsidR="006531B6" w:rsidRPr="007A3B62" w:rsidRDefault="006531B6" w:rsidP="00A350CE" vyd:_id="vyd:mkocnhaucvgnql">
      <w:pPr>
        <w:pStyle w:val="a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kocnhat2qm0jc">Дополнительные ресурсы:</w:t>
      </w:r>
    </w:p>
    <w:p w:rsidR="006531B6" w:rsidRPr="007A3B62" w:rsidRDefault="006531B6" w:rsidP="00A350CE" vyd:_id="vyd:mkocnhaslkvhs2">
      <w:pPr>
        <w:pStyle w:val="a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armm29pl">Распечатанный буклет «Роль растений в экосистеме».</w:t>
      </w:r>
    </w:p>
    <w:p w:rsidR="006531B6" w:rsidRPr="007A3B62" w:rsidRDefault="006531B6" w:rsidP="00A350CE" vyd:_id="vyd:mkocnhapyjzv61">
      <w:pPr>
        <w:pStyle w:val="a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ao2te4q0">Маленькие сувенирчики в виде пластиковых фигурок цветов и деревьев.</w:t>
      </w:r>
    </w:p>
    <w:p w:rsidR="006531B6" w:rsidRPr="007A3B62" w:rsidRDefault="006531B6" w:rsidP="00A350CE" vyd:_id="vyd:mkocnhamoxamye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kocnhalxvos6r">Такой увлекательный и интерактивный мастер-класс позволит ребятам погрузиться в мир удивительных растений, расширить кругозор и сформировать устойчивый интерес к науке биологии!</w:t>
      </w:r>
    </w:p>
    <w:p w:rsidR="006531B6" w:rsidRPr="007A3B62" w:rsidRDefault="006531B6" w:rsidP="00A350CE" vyd:_id="vyd:mkocnhajaszibe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5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7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1d4c5cbd-d98c-4646-a07c-f111eaa8749e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